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31073" w14:textId="77777777" w:rsidR="0016274C" w:rsidRPr="00A96CD9" w:rsidRDefault="0016274C" w:rsidP="0016274C">
      <w:pPr>
        <w:jc w:val="center"/>
        <w:rPr>
          <w:rFonts w:ascii="Arial" w:hAnsi="Arial" w:cs="Arial"/>
          <w:b/>
        </w:rPr>
      </w:pPr>
      <w:r w:rsidRPr="00A96CD9">
        <w:rPr>
          <w:rFonts w:ascii="Arial" w:hAnsi="Arial" w:cs="Arial"/>
          <w:b/>
        </w:rPr>
        <w:t xml:space="preserve">АДМИНИСТРАЦИЯ БАРАНОВСКОГО СЕЛЬСОВЕТА </w:t>
      </w:r>
    </w:p>
    <w:p w14:paraId="271AC5A0" w14:textId="77777777" w:rsidR="0016274C" w:rsidRPr="00A96CD9" w:rsidRDefault="0016274C" w:rsidP="0016274C">
      <w:pPr>
        <w:jc w:val="center"/>
        <w:rPr>
          <w:rFonts w:ascii="Arial" w:hAnsi="Arial" w:cs="Arial"/>
          <w:b/>
        </w:rPr>
      </w:pPr>
      <w:r w:rsidRPr="00A96CD9">
        <w:rPr>
          <w:rFonts w:ascii="Arial" w:hAnsi="Arial" w:cs="Arial"/>
          <w:b/>
        </w:rPr>
        <w:t xml:space="preserve">ЗМЕИНОГОРСКОГО  РАЙОНА </w:t>
      </w:r>
    </w:p>
    <w:p w14:paraId="491C474B" w14:textId="77777777" w:rsidR="0016274C" w:rsidRPr="00A96CD9" w:rsidRDefault="0016274C" w:rsidP="0016274C">
      <w:pPr>
        <w:jc w:val="center"/>
        <w:rPr>
          <w:rFonts w:ascii="Arial" w:hAnsi="Arial" w:cs="Arial"/>
          <w:b/>
        </w:rPr>
      </w:pPr>
      <w:r w:rsidRPr="00A96CD9">
        <w:rPr>
          <w:rFonts w:ascii="Arial" w:hAnsi="Arial" w:cs="Arial"/>
          <w:b/>
        </w:rPr>
        <w:t xml:space="preserve">АЛТАЙСКОГО  КРАЯ </w:t>
      </w:r>
    </w:p>
    <w:p w14:paraId="5CE7DC9D" w14:textId="77777777" w:rsidR="0016274C" w:rsidRPr="00A96CD9" w:rsidRDefault="0016274C" w:rsidP="0016274C">
      <w:pPr>
        <w:pStyle w:val="7"/>
        <w:jc w:val="center"/>
        <w:rPr>
          <w:rFonts w:ascii="Arial" w:hAnsi="Arial" w:cs="Arial"/>
          <w:b/>
        </w:rPr>
      </w:pPr>
      <w:r w:rsidRPr="00A96CD9">
        <w:rPr>
          <w:rFonts w:ascii="Arial" w:hAnsi="Arial" w:cs="Arial"/>
          <w:b/>
        </w:rPr>
        <w:t>П О С Т А Н О В Л Е Н И Е</w:t>
      </w:r>
    </w:p>
    <w:p w14:paraId="4607611B" w14:textId="77777777" w:rsidR="0016274C" w:rsidRPr="00A96CD9" w:rsidRDefault="0016274C" w:rsidP="0016274C">
      <w:pPr>
        <w:rPr>
          <w:rFonts w:ascii="Arial" w:hAnsi="Arial" w:cs="Arial"/>
        </w:rPr>
      </w:pPr>
    </w:p>
    <w:p w14:paraId="24251C22" w14:textId="16459795" w:rsidR="0016274C" w:rsidRPr="00A96CD9" w:rsidRDefault="001D0883" w:rsidP="00A96CD9">
      <w:pPr>
        <w:jc w:val="center"/>
        <w:rPr>
          <w:rFonts w:ascii="Arial" w:hAnsi="Arial" w:cs="Arial"/>
        </w:rPr>
      </w:pPr>
      <w:r w:rsidRPr="00A96CD9">
        <w:rPr>
          <w:rFonts w:ascii="Arial" w:hAnsi="Arial" w:cs="Arial"/>
        </w:rPr>
        <w:t>07.06.2022</w:t>
      </w:r>
      <w:r w:rsidR="0016274C" w:rsidRPr="00A96CD9">
        <w:rPr>
          <w:rFonts w:ascii="Arial" w:hAnsi="Arial" w:cs="Arial"/>
        </w:rPr>
        <w:t xml:space="preserve">                                                       </w:t>
      </w:r>
      <w:r w:rsidR="00A96CD9">
        <w:rPr>
          <w:rFonts w:ascii="Arial" w:hAnsi="Arial" w:cs="Arial"/>
        </w:rPr>
        <w:t xml:space="preserve">                                                        </w:t>
      </w:r>
      <w:r w:rsidR="0016274C" w:rsidRPr="00A96CD9">
        <w:rPr>
          <w:rFonts w:ascii="Arial" w:hAnsi="Arial" w:cs="Arial"/>
        </w:rPr>
        <w:t xml:space="preserve">№ </w:t>
      </w:r>
      <w:r w:rsidRPr="00A96CD9">
        <w:rPr>
          <w:rFonts w:ascii="Arial" w:hAnsi="Arial" w:cs="Arial"/>
        </w:rPr>
        <w:t>15</w:t>
      </w:r>
      <w:r w:rsidR="0016274C" w:rsidRPr="00A96CD9">
        <w:rPr>
          <w:rFonts w:ascii="Arial" w:hAnsi="Arial" w:cs="Arial"/>
        </w:rPr>
        <w:t xml:space="preserve">                                                 </w:t>
      </w:r>
      <w:proofErr w:type="spellStart"/>
      <w:r w:rsidR="0016274C" w:rsidRPr="00A96CD9">
        <w:rPr>
          <w:rFonts w:ascii="Arial" w:hAnsi="Arial" w:cs="Arial"/>
        </w:rPr>
        <w:t>с.Барановка</w:t>
      </w:r>
      <w:proofErr w:type="spellEnd"/>
    </w:p>
    <w:p w14:paraId="3EB4F73A" w14:textId="77777777" w:rsidR="0016274C" w:rsidRPr="00A96CD9" w:rsidRDefault="0016274C" w:rsidP="0016274C">
      <w:pPr>
        <w:jc w:val="both"/>
        <w:rPr>
          <w:rFonts w:ascii="Arial" w:hAnsi="Arial" w:cs="Arial"/>
        </w:rPr>
      </w:pPr>
    </w:p>
    <w:p w14:paraId="3F7D52B9" w14:textId="77777777" w:rsidR="0016274C" w:rsidRPr="00A96CD9" w:rsidRDefault="0016274C" w:rsidP="0016274C">
      <w:pPr>
        <w:jc w:val="both"/>
        <w:rPr>
          <w:rFonts w:ascii="Arial" w:hAnsi="Arial" w:cs="Arial"/>
        </w:rPr>
      </w:pPr>
    </w:p>
    <w:p w14:paraId="45DB5734" w14:textId="4F40F7E1" w:rsidR="0016274C" w:rsidRPr="00A96CD9" w:rsidRDefault="0016274C" w:rsidP="00A96CD9">
      <w:pPr>
        <w:ind w:right="-1"/>
        <w:jc w:val="center"/>
        <w:outlineLvl w:val="0"/>
        <w:rPr>
          <w:rFonts w:ascii="Arial" w:hAnsi="Arial" w:cs="Arial"/>
        </w:rPr>
      </w:pPr>
      <w:r w:rsidRPr="00A96CD9">
        <w:rPr>
          <w:rFonts w:ascii="Arial" w:hAnsi="Arial" w:cs="Arial"/>
        </w:rPr>
        <w:t xml:space="preserve">О внесении изменений в постановление от 28.08.2020 №23 «Об утверждении Положения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Барановского  сельсовета </w:t>
      </w:r>
      <w:proofErr w:type="spellStart"/>
      <w:r w:rsidRPr="00A96CD9">
        <w:rPr>
          <w:rFonts w:ascii="Arial" w:hAnsi="Arial" w:cs="Arial"/>
        </w:rPr>
        <w:t>Змеиногорского</w:t>
      </w:r>
      <w:proofErr w:type="spellEnd"/>
      <w:r w:rsidRPr="00A96CD9">
        <w:rPr>
          <w:rFonts w:ascii="Arial" w:hAnsi="Arial" w:cs="Arial"/>
        </w:rPr>
        <w:t xml:space="preserve"> района Алтайского края»</w:t>
      </w:r>
    </w:p>
    <w:p w14:paraId="0AAD311F" w14:textId="77777777" w:rsidR="0016274C" w:rsidRPr="00A96CD9" w:rsidRDefault="0016274C" w:rsidP="0016274C">
      <w:pPr>
        <w:ind w:right="5035"/>
        <w:jc w:val="both"/>
        <w:rPr>
          <w:rFonts w:ascii="Arial" w:hAnsi="Arial" w:cs="Arial"/>
          <w:b/>
        </w:rPr>
      </w:pPr>
    </w:p>
    <w:p w14:paraId="314233D3" w14:textId="0131CFF4" w:rsidR="0016274C" w:rsidRPr="00A96CD9" w:rsidRDefault="0016274C" w:rsidP="0016274C">
      <w:pPr>
        <w:ind w:firstLine="709"/>
        <w:jc w:val="both"/>
        <w:rPr>
          <w:rFonts w:ascii="Arial" w:hAnsi="Arial" w:cs="Arial"/>
        </w:rPr>
      </w:pPr>
      <w:r w:rsidRPr="00A96CD9">
        <w:rPr>
          <w:rFonts w:ascii="Arial" w:hAnsi="Arial" w:cs="Arial"/>
        </w:rPr>
        <w:t>В</w:t>
      </w:r>
      <w:r w:rsidRPr="00A96CD9">
        <w:rPr>
          <w:rFonts w:ascii="Arial" w:hAnsi="Arial" w:cs="Arial"/>
          <w:b/>
          <w:bCs/>
        </w:rPr>
        <w:t xml:space="preserve"> с</w:t>
      </w:r>
      <w:r w:rsidRPr="00A96CD9">
        <w:rPr>
          <w:rFonts w:ascii="Arial" w:hAnsi="Arial" w:cs="Arial"/>
        </w:rPr>
        <w:t xml:space="preserve">оответствии со статьями 34, 37 Федерального закона Российской Федерации от 21.12.1994г. № 69-ФЗ «О </w:t>
      </w:r>
      <w:bookmarkStart w:id="0" w:name="YANDEX_12"/>
      <w:bookmarkEnd w:id="0"/>
      <w:r w:rsidRPr="00A96CD9">
        <w:rPr>
          <w:rFonts w:ascii="Arial" w:hAnsi="Arial" w:cs="Arial"/>
        </w:rPr>
        <w:t xml:space="preserve"> пожарной  </w:t>
      </w:r>
      <w:bookmarkStart w:id="1" w:name="YANDEX_13"/>
      <w:bookmarkEnd w:id="1"/>
      <w:r w:rsidRPr="00A96CD9">
        <w:rPr>
          <w:rFonts w:ascii="Arial" w:hAnsi="Arial" w:cs="Arial"/>
        </w:rPr>
        <w:t xml:space="preserve"> безопасности», Уставом муниципального образования Барановский  сельсовет </w:t>
      </w:r>
      <w:proofErr w:type="spellStart"/>
      <w:r w:rsidRPr="00A96CD9">
        <w:rPr>
          <w:rFonts w:ascii="Arial" w:hAnsi="Arial" w:cs="Arial"/>
        </w:rPr>
        <w:t>Змеиногорского</w:t>
      </w:r>
      <w:proofErr w:type="spellEnd"/>
      <w:r w:rsidRPr="00A96CD9">
        <w:rPr>
          <w:rFonts w:ascii="Arial" w:hAnsi="Arial" w:cs="Arial"/>
        </w:rPr>
        <w:t xml:space="preserve">  района Алтайского края, ПОСТАНОВЛЯЮ:</w:t>
      </w:r>
    </w:p>
    <w:p w14:paraId="68FE4CB5" w14:textId="4DC09DF7" w:rsidR="0016274C" w:rsidRPr="00A96CD9" w:rsidRDefault="0016274C" w:rsidP="0016274C">
      <w:pPr>
        <w:ind w:firstLine="709"/>
        <w:jc w:val="both"/>
        <w:rPr>
          <w:rFonts w:ascii="Arial" w:hAnsi="Arial" w:cs="Arial"/>
        </w:rPr>
      </w:pPr>
      <w:r w:rsidRPr="00A96CD9">
        <w:rPr>
          <w:rFonts w:ascii="Arial" w:hAnsi="Arial" w:cs="Arial"/>
        </w:rPr>
        <w:t xml:space="preserve">1 Внести в постановление от 28.08.2020 №23 «Об утверждении Положения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Барановского  сельсовета </w:t>
      </w:r>
      <w:proofErr w:type="spellStart"/>
      <w:r w:rsidRPr="00A96CD9">
        <w:rPr>
          <w:rFonts w:ascii="Arial" w:hAnsi="Arial" w:cs="Arial"/>
        </w:rPr>
        <w:t>Змеиногорского</w:t>
      </w:r>
      <w:proofErr w:type="spellEnd"/>
      <w:r w:rsidRPr="00A96CD9">
        <w:rPr>
          <w:rFonts w:ascii="Arial" w:hAnsi="Arial" w:cs="Arial"/>
        </w:rPr>
        <w:t xml:space="preserve"> района Алтайского края» следующие изменения:</w:t>
      </w:r>
    </w:p>
    <w:p w14:paraId="6E1C3320" w14:textId="5CAA69D9" w:rsidR="0016274C" w:rsidRPr="00A96CD9" w:rsidRDefault="0016274C" w:rsidP="0016274C">
      <w:pPr>
        <w:ind w:firstLine="709"/>
        <w:jc w:val="both"/>
        <w:rPr>
          <w:rFonts w:ascii="Arial" w:hAnsi="Arial" w:cs="Arial"/>
          <w:bCs/>
        </w:rPr>
      </w:pPr>
      <w:r w:rsidRPr="00A96CD9">
        <w:rPr>
          <w:rFonts w:ascii="Arial" w:hAnsi="Arial" w:cs="Arial"/>
        </w:rPr>
        <w:t xml:space="preserve">1.1  Раздел  </w:t>
      </w:r>
      <w:r w:rsidRPr="00A96CD9">
        <w:rPr>
          <w:rFonts w:ascii="Arial" w:hAnsi="Arial" w:cs="Arial"/>
          <w:bCs/>
        </w:rPr>
        <w:t xml:space="preserve">«Права и обязанности </w:t>
      </w:r>
      <w:bookmarkStart w:id="2" w:name="YANDEX_136"/>
      <w:bookmarkEnd w:id="2"/>
      <w:r w:rsidRPr="00A96CD9">
        <w:rPr>
          <w:rFonts w:ascii="Arial" w:hAnsi="Arial" w:cs="Arial"/>
          <w:bCs/>
        </w:rPr>
        <w:t xml:space="preserve"> граждан  в сфере </w:t>
      </w:r>
      <w:bookmarkStart w:id="3" w:name="YANDEX_137"/>
      <w:bookmarkEnd w:id="3"/>
      <w:r w:rsidRPr="00A96CD9">
        <w:rPr>
          <w:rFonts w:ascii="Arial" w:hAnsi="Arial" w:cs="Arial"/>
          <w:bCs/>
        </w:rPr>
        <w:t xml:space="preserve"> обеспечения  </w:t>
      </w:r>
      <w:bookmarkStart w:id="4" w:name="YANDEX_138"/>
      <w:bookmarkEnd w:id="4"/>
      <w:r w:rsidRPr="00A96CD9">
        <w:rPr>
          <w:rFonts w:ascii="Arial" w:hAnsi="Arial" w:cs="Arial"/>
          <w:bCs/>
        </w:rPr>
        <w:t xml:space="preserve"> пожарной  </w:t>
      </w:r>
      <w:bookmarkStart w:id="5" w:name="YANDEX_139"/>
      <w:bookmarkEnd w:id="5"/>
      <w:r w:rsidRPr="00A96CD9">
        <w:rPr>
          <w:rFonts w:ascii="Arial" w:hAnsi="Arial" w:cs="Arial"/>
          <w:bCs/>
        </w:rPr>
        <w:t xml:space="preserve"> безопасности» Положения</w:t>
      </w:r>
      <w:r w:rsidRPr="00A96CD9">
        <w:rPr>
          <w:rFonts w:ascii="Arial" w:hAnsi="Arial" w:cs="Arial"/>
          <w:b/>
        </w:rPr>
        <w:t xml:space="preserve">  </w:t>
      </w:r>
      <w:r w:rsidRPr="00A96CD9">
        <w:rPr>
          <w:rFonts w:ascii="Arial" w:hAnsi="Arial" w:cs="Arial"/>
          <w:bCs/>
        </w:rPr>
        <w:t>дополнить абзацем следующего содержания:</w:t>
      </w:r>
    </w:p>
    <w:p w14:paraId="63ACBE2B" w14:textId="1E744B56" w:rsidR="0016274C" w:rsidRPr="00A96CD9" w:rsidRDefault="0016274C" w:rsidP="0016274C">
      <w:pPr>
        <w:ind w:firstLine="709"/>
        <w:jc w:val="both"/>
        <w:rPr>
          <w:rFonts w:ascii="Arial" w:hAnsi="Arial" w:cs="Arial"/>
        </w:rPr>
      </w:pPr>
      <w:r w:rsidRPr="00A96CD9">
        <w:rPr>
          <w:rFonts w:ascii="Arial" w:hAnsi="Arial" w:cs="Arial"/>
        </w:rPr>
        <w:t>« - участие в обеспечении пожарной безопасности, в том числе в установленном порядке в деятельности добровольной пожарной охраны.»;</w:t>
      </w:r>
    </w:p>
    <w:p w14:paraId="3279B69E" w14:textId="05F57798" w:rsidR="0016274C" w:rsidRPr="00A96CD9" w:rsidRDefault="0016274C" w:rsidP="0016274C">
      <w:pPr>
        <w:ind w:firstLine="709"/>
        <w:jc w:val="both"/>
        <w:rPr>
          <w:rFonts w:ascii="Arial" w:hAnsi="Arial" w:cs="Arial"/>
          <w:bCs/>
        </w:rPr>
      </w:pPr>
      <w:r w:rsidRPr="00A96CD9">
        <w:rPr>
          <w:rFonts w:ascii="Arial" w:hAnsi="Arial" w:cs="Arial"/>
        </w:rPr>
        <w:t>1.1 Раздел «</w:t>
      </w:r>
      <w:r w:rsidRPr="00A96CD9">
        <w:rPr>
          <w:rFonts w:ascii="Arial" w:hAnsi="Arial" w:cs="Arial"/>
          <w:bCs/>
        </w:rPr>
        <w:t xml:space="preserve">Права, обязанности организаций в сфере </w:t>
      </w:r>
      <w:bookmarkStart w:id="6" w:name="YANDEX_181"/>
      <w:bookmarkEnd w:id="6"/>
      <w:r w:rsidRPr="00A96CD9">
        <w:rPr>
          <w:rFonts w:ascii="Arial" w:hAnsi="Arial" w:cs="Arial"/>
          <w:bCs/>
        </w:rPr>
        <w:t xml:space="preserve"> обеспечения  </w:t>
      </w:r>
      <w:bookmarkStart w:id="7" w:name="YANDEX_182"/>
      <w:bookmarkEnd w:id="7"/>
      <w:r w:rsidRPr="00A96CD9">
        <w:rPr>
          <w:rFonts w:ascii="Arial" w:hAnsi="Arial" w:cs="Arial"/>
          <w:bCs/>
        </w:rPr>
        <w:t xml:space="preserve"> пожарной  </w:t>
      </w:r>
      <w:bookmarkStart w:id="8" w:name="YANDEX_183"/>
      <w:bookmarkEnd w:id="8"/>
      <w:r w:rsidRPr="00A96CD9">
        <w:rPr>
          <w:rFonts w:ascii="Arial" w:hAnsi="Arial" w:cs="Arial"/>
          <w:bCs/>
        </w:rPr>
        <w:t xml:space="preserve"> безопасности» Положения </w:t>
      </w:r>
      <w:r w:rsidR="00BD1FEB" w:rsidRPr="00A96CD9">
        <w:rPr>
          <w:rFonts w:ascii="Arial" w:hAnsi="Arial" w:cs="Arial"/>
          <w:bCs/>
        </w:rPr>
        <w:t>изложить в следующей редакции</w:t>
      </w:r>
      <w:r w:rsidRPr="00A96CD9">
        <w:rPr>
          <w:rFonts w:ascii="Arial" w:hAnsi="Arial" w:cs="Arial"/>
          <w:bCs/>
        </w:rPr>
        <w:t>:</w:t>
      </w:r>
    </w:p>
    <w:p w14:paraId="025FA192" w14:textId="27ADB14C" w:rsidR="0016274C" w:rsidRPr="00A96CD9" w:rsidRDefault="0016274C" w:rsidP="0016274C">
      <w:pPr>
        <w:ind w:firstLine="709"/>
        <w:jc w:val="both"/>
        <w:rPr>
          <w:rFonts w:ascii="Arial" w:hAnsi="Arial" w:cs="Arial"/>
          <w:bCs/>
          <w:iCs/>
        </w:rPr>
      </w:pPr>
      <w:r w:rsidRPr="00A96CD9">
        <w:rPr>
          <w:rFonts w:ascii="Arial" w:hAnsi="Arial" w:cs="Arial"/>
          <w:bCs/>
          <w:iCs/>
        </w:rPr>
        <w:t xml:space="preserve">« Руководители организаций имеют право: </w:t>
      </w:r>
    </w:p>
    <w:p w14:paraId="3E1D120E" w14:textId="77777777" w:rsidR="00BD1FEB" w:rsidRPr="00A96CD9" w:rsidRDefault="00BD1FEB" w:rsidP="00BD1FEB">
      <w:pPr>
        <w:ind w:firstLine="709"/>
        <w:jc w:val="both"/>
        <w:rPr>
          <w:rFonts w:ascii="Arial" w:hAnsi="Arial" w:cs="Arial"/>
          <w:bCs/>
          <w:iCs/>
        </w:rPr>
      </w:pPr>
      <w:r w:rsidRPr="00A96CD9">
        <w:rPr>
          <w:rFonts w:ascii="Arial" w:hAnsi="Arial" w:cs="Arial"/>
          <w:bCs/>
          <w:iCs/>
        </w:rPr>
        <w:t xml:space="preserve">- создавать, реорганизовывать и ликвидировать в установленном порядке подразделения </w:t>
      </w:r>
      <w:bookmarkStart w:id="9" w:name="YANDEX_184"/>
      <w:bookmarkEnd w:id="9"/>
      <w:r w:rsidRPr="00A96CD9">
        <w:rPr>
          <w:rFonts w:ascii="Arial" w:hAnsi="Arial" w:cs="Arial"/>
          <w:bCs/>
          <w:iCs/>
        </w:rPr>
        <w:t>пожарной охраны, которые они содержат за счет собственных средств;</w:t>
      </w:r>
    </w:p>
    <w:p w14:paraId="7C4A6C24" w14:textId="77777777" w:rsidR="00BD1FEB" w:rsidRPr="00A96CD9" w:rsidRDefault="00BD1FEB" w:rsidP="00BD1FEB">
      <w:pPr>
        <w:ind w:firstLine="709"/>
        <w:jc w:val="both"/>
        <w:rPr>
          <w:rFonts w:ascii="Arial" w:hAnsi="Arial" w:cs="Arial"/>
          <w:bCs/>
          <w:iCs/>
        </w:rPr>
      </w:pPr>
      <w:r w:rsidRPr="00A96CD9">
        <w:rPr>
          <w:rFonts w:ascii="Arial" w:hAnsi="Arial" w:cs="Arial"/>
          <w:bCs/>
          <w:iCs/>
        </w:rPr>
        <w:t xml:space="preserve">- вносить в органы государственной власти и органы местного самоуправления предложения по </w:t>
      </w:r>
      <w:bookmarkStart w:id="10" w:name="YANDEX_185"/>
      <w:bookmarkEnd w:id="10"/>
      <w:r w:rsidRPr="00A96CD9">
        <w:rPr>
          <w:rFonts w:ascii="Arial" w:hAnsi="Arial" w:cs="Arial"/>
          <w:bCs/>
          <w:iCs/>
        </w:rPr>
        <w:t xml:space="preserve"> обеспечению  </w:t>
      </w:r>
      <w:bookmarkStart w:id="11" w:name="YANDEX_186"/>
      <w:bookmarkEnd w:id="11"/>
      <w:r w:rsidRPr="00A96CD9">
        <w:rPr>
          <w:rFonts w:ascii="Arial" w:hAnsi="Arial" w:cs="Arial"/>
          <w:bCs/>
          <w:iCs/>
        </w:rPr>
        <w:t xml:space="preserve"> пожарной  </w:t>
      </w:r>
      <w:bookmarkStart w:id="12" w:name="YANDEX_187"/>
      <w:bookmarkEnd w:id="12"/>
      <w:r w:rsidRPr="00A96CD9">
        <w:rPr>
          <w:rFonts w:ascii="Arial" w:hAnsi="Arial" w:cs="Arial"/>
          <w:bCs/>
          <w:iCs/>
        </w:rPr>
        <w:t xml:space="preserve"> безопасности;</w:t>
      </w:r>
    </w:p>
    <w:p w14:paraId="4D7774A5" w14:textId="1E2F5B9D" w:rsidR="00BD1FEB" w:rsidRPr="00A96CD9" w:rsidRDefault="00BD1FEB" w:rsidP="00BD1FEB">
      <w:pPr>
        <w:ind w:firstLine="709"/>
        <w:jc w:val="both"/>
        <w:rPr>
          <w:rFonts w:ascii="Arial" w:hAnsi="Arial" w:cs="Arial"/>
          <w:bCs/>
          <w:iCs/>
        </w:rPr>
      </w:pPr>
      <w:r w:rsidRPr="00A96CD9">
        <w:rPr>
          <w:rFonts w:ascii="Arial" w:hAnsi="Arial" w:cs="Arial"/>
          <w:bCs/>
          <w:iCs/>
        </w:rPr>
        <w:t xml:space="preserve">- проводить работы по установлению причин и обстоятельств пожаров, происшедших на предприятиях; получать информацию по вопросам </w:t>
      </w:r>
      <w:bookmarkStart w:id="13" w:name="YANDEX_188"/>
      <w:bookmarkEnd w:id="13"/>
      <w:r w:rsidRPr="00A96CD9">
        <w:rPr>
          <w:rFonts w:ascii="Arial" w:hAnsi="Arial" w:cs="Arial"/>
          <w:bCs/>
          <w:iCs/>
        </w:rPr>
        <w:t xml:space="preserve">пожарной  </w:t>
      </w:r>
      <w:bookmarkStart w:id="14" w:name="YANDEX_189"/>
      <w:bookmarkEnd w:id="14"/>
      <w:r w:rsidRPr="00A96CD9">
        <w:rPr>
          <w:rFonts w:ascii="Arial" w:hAnsi="Arial" w:cs="Arial"/>
          <w:bCs/>
          <w:iCs/>
        </w:rPr>
        <w:t xml:space="preserve"> безопасности, в том числе от органов управления и подразделений </w:t>
      </w:r>
      <w:bookmarkStart w:id="15" w:name="YANDEX_190"/>
      <w:bookmarkEnd w:id="15"/>
      <w:r w:rsidRPr="00A96CD9">
        <w:rPr>
          <w:rFonts w:ascii="Arial" w:hAnsi="Arial" w:cs="Arial"/>
          <w:bCs/>
          <w:iCs/>
        </w:rPr>
        <w:t>пожарной  охраны;</w:t>
      </w:r>
    </w:p>
    <w:p w14:paraId="6EAB53DA" w14:textId="65AE5A0D" w:rsidR="00BD1FEB" w:rsidRPr="00A96CD9" w:rsidRDefault="00BD1FEB" w:rsidP="00BD1FEB">
      <w:pPr>
        <w:ind w:firstLine="709"/>
        <w:jc w:val="both"/>
        <w:rPr>
          <w:rFonts w:ascii="Arial" w:hAnsi="Arial" w:cs="Arial"/>
          <w:bCs/>
        </w:rPr>
      </w:pPr>
      <w:r w:rsidRPr="00A96CD9">
        <w:rPr>
          <w:rFonts w:ascii="Arial" w:hAnsi="Arial" w:cs="Arial"/>
          <w:bCs/>
        </w:rPr>
        <w:t>- устанавливать меры социального и экономического стимулирования обеспечения пожарной безопасности;</w:t>
      </w:r>
    </w:p>
    <w:p w14:paraId="3DBCD552" w14:textId="6CC19543" w:rsidR="00BD1FEB" w:rsidRPr="00A96CD9" w:rsidRDefault="00BD1FEB" w:rsidP="00BD1FEB">
      <w:pPr>
        <w:ind w:firstLine="709"/>
        <w:jc w:val="both"/>
        <w:rPr>
          <w:rFonts w:ascii="Arial" w:hAnsi="Arial" w:cs="Arial"/>
          <w:bCs/>
        </w:rPr>
      </w:pPr>
      <w:bookmarkStart w:id="16" w:name="100365"/>
      <w:bookmarkEnd w:id="16"/>
      <w:r w:rsidRPr="00A96CD9">
        <w:rPr>
          <w:rFonts w:ascii="Arial" w:hAnsi="Arial" w:cs="Arial"/>
          <w:bCs/>
        </w:rPr>
        <w:t>- получать информацию по вопросам пожарной безопасности, в том числе в установленном порядке от органов управления и подразделений пожарной охраны;</w:t>
      </w:r>
    </w:p>
    <w:p w14:paraId="10507FD6" w14:textId="5D49B834" w:rsidR="00BD1FEB" w:rsidRPr="00A96CD9" w:rsidRDefault="00BD1FEB" w:rsidP="00BD1FEB">
      <w:pPr>
        <w:ind w:firstLine="709"/>
        <w:jc w:val="both"/>
        <w:rPr>
          <w:rFonts w:ascii="Arial" w:hAnsi="Arial" w:cs="Arial"/>
          <w:bCs/>
        </w:rPr>
      </w:pPr>
      <w:bookmarkStart w:id="17" w:name="000553"/>
      <w:bookmarkEnd w:id="17"/>
      <w:r w:rsidRPr="00A96CD9">
        <w:rPr>
          <w:rFonts w:ascii="Arial" w:hAnsi="Arial" w:cs="Arial"/>
          <w:bCs/>
        </w:rPr>
        <w:t>- обеспечивать на безвозмездной основе на основании заключенных в соответствии с Гражданским </w:t>
      </w:r>
      <w:hyperlink r:id="rId4" w:history="1">
        <w:r w:rsidRPr="00A96CD9">
          <w:rPr>
            <w:rStyle w:val="a4"/>
            <w:rFonts w:ascii="Arial" w:hAnsi="Arial" w:cs="Arial"/>
            <w:bCs/>
          </w:rPr>
          <w:t>кодексом</w:t>
        </w:r>
      </w:hyperlink>
      <w:r w:rsidRPr="00A96CD9">
        <w:rPr>
          <w:rFonts w:ascii="Arial" w:hAnsi="Arial" w:cs="Arial"/>
          <w:bCs/>
        </w:rPr>
        <w:t xml:space="preserve"> Российской Федерации договоров объектовые, специальные и воинские подразделения федеральной противопожарной службы движимым и недвижимым имуществом, необходимым для выполнения возложенных на указанные подразделения задач и находящимся на балансе организаций, включенных в утвержденный Правительством Российской Федерации перечень объектов, критически важных для национальной </w:t>
      </w:r>
      <w:r w:rsidRPr="00A96CD9">
        <w:rPr>
          <w:rFonts w:ascii="Arial" w:hAnsi="Arial" w:cs="Arial"/>
          <w:bCs/>
        </w:rPr>
        <w:lastRenderedPageBreak/>
        <w:t>безопасности страны, других особо важных пожароопасных объектов, особо ценных объектов культурного наследия народов Российской Федерации, на которых создаются объектовые, специальные и воинские подразделения федеральной противопожарной службы, а также нести расходы по содержанию такого имущества.»</w:t>
      </w:r>
    </w:p>
    <w:p w14:paraId="3F019911" w14:textId="77777777" w:rsidR="00BD1FEB" w:rsidRPr="00A96CD9" w:rsidRDefault="00BD1FEB" w:rsidP="00BD1FEB">
      <w:pPr>
        <w:ind w:firstLine="709"/>
        <w:jc w:val="both"/>
        <w:rPr>
          <w:rFonts w:ascii="Arial" w:hAnsi="Arial" w:cs="Arial"/>
        </w:rPr>
      </w:pPr>
      <w:r w:rsidRPr="00A96CD9">
        <w:rPr>
          <w:rFonts w:ascii="Arial" w:hAnsi="Arial" w:cs="Arial"/>
        </w:rPr>
        <w:t>2. Настоящее постановление обнародовать в установленном законом порядке.</w:t>
      </w:r>
    </w:p>
    <w:p w14:paraId="3B59FE9D" w14:textId="77777777" w:rsidR="00BD1FEB" w:rsidRPr="00A96CD9" w:rsidRDefault="00BD1FEB" w:rsidP="00BD1FEB">
      <w:pPr>
        <w:ind w:firstLine="709"/>
        <w:jc w:val="both"/>
        <w:rPr>
          <w:rFonts w:ascii="Arial" w:hAnsi="Arial" w:cs="Arial"/>
        </w:rPr>
      </w:pPr>
      <w:r w:rsidRPr="00A96CD9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14:paraId="068993EC" w14:textId="77777777" w:rsidR="00BD1FEB" w:rsidRPr="00A96CD9" w:rsidRDefault="00BD1FEB" w:rsidP="00BD1FEB">
      <w:pPr>
        <w:ind w:firstLine="709"/>
        <w:jc w:val="both"/>
        <w:rPr>
          <w:rFonts w:ascii="Arial" w:hAnsi="Arial" w:cs="Arial"/>
        </w:rPr>
      </w:pPr>
    </w:p>
    <w:p w14:paraId="66FC71C4" w14:textId="25738E47" w:rsidR="00BD1FEB" w:rsidRPr="00A96CD9" w:rsidRDefault="00BD1FEB" w:rsidP="00BD1FEB">
      <w:pPr>
        <w:jc w:val="both"/>
        <w:rPr>
          <w:rFonts w:ascii="Arial" w:hAnsi="Arial" w:cs="Arial"/>
        </w:rPr>
      </w:pPr>
      <w:r w:rsidRPr="00A96CD9">
        <w:rPr>
          <w:rFonts w:ascii="Arial" w:hAnsi="Arial" w:cs="Arial"/>
        </w:rPr>
        <w:t>Глава сельсовета</w:t>
      </w:r>
      <w:r w:rsidR="00A96CD9">
        <w:rPr>
          <w:rFonts w:ascii="Arial" w:hAnsi="Arial" w:cs="Arial"/>
        </w:rPr>
        <w:t xml:space="preserve">  </w:t>
      </w:r>
      <w:proofErr w:type="spellStart"/>
      <w:r w:rsidRPr="00A96CD9">
        <w:rPr>
          <w:rFonts w:ascii="Arial" w:hAnsi="Arial" w:cs="Arial"/>
        </w:rPr>
        <w:t>С.Г.Яловцев</w:t>
      </w:r>
      <w:proofErr w:type="spellEnd"/>
    </w:p>
    <w:p w14:paraId="7178E9CA" w14:textId="75085F8B" w:rsidR="0016274C" w:rsidRPr="00A96CD9" w:rsidRDefault="0016274C" w:rsidP="0016274C">
      <w:pPr>
        <w:ind w:firstLine="709"/>
        <w:jc w:val="both"/>
        <w:rPr>
          <w:rFonts w:ascii="Arial" w:hAnsi="Arial" w:cs="Arial"/>
        </w:rPr>
      </w:pPr>
    </w:p>
    <w:p w14:paraId="6F0364AE" w14:textId="7ED1A925" w:rsidR="0016274C" w:rsidRPr="00A96CD9" w:rsidRDefault="0016274C" w:rsidP="0016274C">
      <w:pPr>
        <w:ind w:firstLine="709"/>
        <w:jc w:val="both"/>
        <w:rPr>
          <w:rFonts w:ascii="Arial" w:hAnsi="Arial" w:cs="Arial"/>
        </w:rPr>
      </w:pPr>
    </w:p>
    <w:p w14:paraId="48534981" w14:textId="77777777" w:rsidR="00A25739" w:rsidRPr="00A96CD9" w:rsidRDefault="00A25739">
      <w:pPr>
        <w:rPr>
          <w:rFonts w:ascii="Arial" w:hAnsi="Arial" w:cs="Arial"/>
        </w:rPr>
      </w:pPr>
    </w:p>
    <w:sectPr w:rsidR="00A25739" w:rsidRPr="00A9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4C"/>
    <w:rsid w:val="0016274C"/>
    <w:rsid w:val="001D0883"/>
    <w:rsid w:val="00A25739"/>
    <w:rsid w:val="00A96CD9"/>
    <w:rsid w:val="00B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9C26"/>
  <w15:chartTrackingRefBased/>
  <w15:docId w15:val="{1244C559-6A7F-4423-8054-81D35300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6274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6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next w:val="a"/>
    <w:rsid w:val="0016274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BD1F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1FE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D08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gk-rf-chast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2022-06-07T09:16:00Z</cp:lastPrinted>
  <dcterms:created xsi:type="dcterms:W3CDTF">2022-05-27T07:11:00Z</dcterms:created>
  <dcterms:modified xsi:type="dcterms:W3CDTF">2022-06-15T02:33:00Z</dcterms:modified>
</cp:coreProperties>
</file>